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A" w:rsidRDefault="00727626">
      <w:pPr>
        <w:jc w:val="center"/>
      </w:pPr>
      <w:r>
        <w:rPr>
          <w:b/>
          <w:bCs/>
          <w:sz w:val="26"/>
          <w:szCs w:val="26"/>
        </w:rPr>
        <w:t>Manny Neff</w:t>
      </w:r>
    </w:p>
    <w:p w:rsidR="0086701A" w:rsidRDefault="003872E3">
      <w:pPr>
        <w:jc w:val="center"/>
      </w:pPr>
      <w:r>
        <w:rPr>
          <w:sz w:val="20"/>
          <w:szCs w:val="20"/>
        </w:rPr>
        <w:t xml:space="preserve"> </w:t>
      </w:r>
      <w:r w:rsidR="00727626">
        <w:rPr>
          <w:sz w:val="20"/>
          <w:szCs w:val="20"/>
        </w:rPr>
        <w:t>(919) 624-3621</w:t>
      </w:r>
    </w:p>
    <w:p w:rsidR="0086701A" w:rsidRDefault="00727626">
      <w:pPr>
        <w:jc w:val="center"/>
        <w:rPr>
          <w:sz w:val="20"/>
          <w:szCs w:val="20"/>
        </w:rPr>
      </w:pPr>
      <w:r>
        <w:rPr>
          <w:sz w:val="20"/>
          <w:szCs w:val="20"/>
        </w:rPr>
        <w:t>mneff@mannyneff.com</w:t>
      </w:r>
    </w:p>
    <w:p w:rsidR="003872E3" w:rsidRDefault="003872E3">
      <w:pPr>
        <w:jc w:val="center"/>
      </w:pPr>
      <w:bookmarkStart w:id="0" w:name="_GoBack"/>
      <w:bookmarkEnd w:id="0"/>
    </w:p>
    <w:p w:rsidR="003872E3" w:rsidRDefault="003872E3">
      <w:pPr>
        <w:jc w:val="center"/>
      </w:pPr>
    </w:p>
    <w:p w:rsidR="0086701A" w:rsidRDefault="00727626">
      <w:r>
        <w:rPr>
          <w:b/>
          <w:bCs/>
          <w:sz w:val="22"/>
          <w:szCs w:val="22"/>
        </w:rPr>
        <w:t>Education</w:t>
      </w:r>
    </w:p>
    <w:p w:rsidR="0086701A" w:rsidRDefault="0086701A"/>
    <w:p w:rsidR="0086701A" w:rsidRDefault="00727626">
      <w:r>
        <w:rPr>
          <w:b/>
          <w:bCs/>
          <w:sz w:val="20"/>
          <w:szCs w:val="20"/>
        </w:rPr>
        <w:t xml:space="preserve">School of Communication </w:t>
      </w:r>
      <w:proofErr w:type="gramStart"/>
      <w:r>
        <w:rPr>
          <w:b/>
          <w:bCs/>
          <w:sz w:val="20"/>
          <w:szCs w:val="20"/>
        </w:rPr>
        <w:t>Arts  –</w:t>
      </w:r>
      <w:proofErr w:type="gramEnd"/>
      <w:r>
        <w:rPr>
          <w:b/>
          <w:bCs/>
          <w:sz w:val="20"/>
          <w:szCs w:val="20"/>
        </w:rPr>
        <w:t xml:space="preserve"> 2006 to 2008</w:t>
      </w:r>
    </w:p>
    <w:p w:rsidR="0086701A" w:rsidRPr="00216BC4" w:rsidRDefault="00727626">
      <w:pPr>
        <w:rPr>
          <w:i/>
        </w:rPr>
      </w:pPr>
      <w:r w:rsidRPr="00216BC4">
        <w:rPr>
          <w:i/>
          <w:iCs/>
          <w:sz w:val="20"/>
          <w:szCs w:val="20"/>
        </w:rPr>
        <w:t>Certificate in Web Development (GPA: 4.0 – 2008)</w:t>
      </w:r>
    </w:p>
    <w:p w:rsidR="0086701A" w:rsidRDefault="00727626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Web Animation, Web Development, Internet Technology, Audio and Video for the Web, </w:t>
      </w:r>
    </w:p>
    <w:p w:rsidR="0086701A" w:rsidRDefault="00727626">
      <w:pPr>
        <w:ind w:firstLine="720"/>
      </w:pPr>
      <w:r>
        <w:rPr>
          <w:sz w:val="20"/>
          <w:szCs w:val="20"/>
        </w:rPr>
        <w:t>Web Design, Business Marketing and Broadcast Design</w:t>
      </w:r>
    </w:p>
    <w:p w:rsidR="0086701A" w:rsidRPr="00216BC4" w:rsidRDefault="00727626">
      <w:pPr>
        <w:rPr>
          <w:i/>
        </w:rPr>
      </w:pPr>
      <w:r w:rsidRPr="00216BC4">
        <w:rPr>
          <w:i/>
          <w:iCs/>
          <w:sz w:val="20"/>
          <w:szCs w:val="20"/>
        </w:rPr>
        <w:t>Certificate in Digital Media (GPA: 4.0 – 2007)</w:t>
      </w:r>
    </w:p>
    <w:p w:rsidR="0086701A" w:rsidRDefault="00727626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Layout Design, Color Construction, Print Design, Typography and Photography</w:t>
      </w:r>
    </w:p>
    <w:p w:rsidR="0086701A" w:rsidRPr="00216BC4" w:rsidRDefault="00727626">
      <w:pPr>
        <w:widowControl w:val="0"/>
        <w:tabs>
          <w:tab w:val="left" w:pos="720"/>
        </w:tabs>
        <w:rPr>
          <w:i/>
        </w:rPr>
      </w:pPr>
      <w:r w:rsidRPr="00216BC4">
        <w:rPr>
          <w:i/>
          <w:iCs/>
          <w:sz w:val="20"/>
          <w:szCs w:val="20"/>
        </w:rPr>
        <w:t xml:space="preserve">Recognitions and Accolades </w:t>
      </w:r>
    </w:p>
    <w:p w:rsidR="0086701A" w:rsidRDefault="00727626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Perfect Attendance Award (2008)</w:t>
      </w:r>
    </w:p>
    <w:p w:rsidR="0086701A" w:rsidRDefault="00727626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Academic Excellence Award (4.0 GPA) (2008)</w:t>
      </w:r>
    </w:p>
    <w:p w:rsidR="0086701A" w:rsidRDefault="00727626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Inducted into the National Technical Honor Society (2007)</w:t>
      </w:r>
    </w:p>
    <w:p w:rsidR="0086701A" w:rsidRDefault="00727626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Best in Category Digital Illustration (Winter Gallery) (2007)</w:t>
      </w:r>
    </w:p>
    <w:p w:rsidR="0086701A" w:rsidRDefault="0086701A"/>
    <w:p w:rsidR="0086701A" w:rsidRDefault="00727626">
      <w:r>
        <w:rPr>
          <w:b/>
          <w:bCs/>
          <w:sz w:val="22"/>
          <w:szCs w:val="22"/>
        </w:rPr>
        <w:t>Professional Awards</w:t>
      </w:r>
    </w:p>
    <w:p w:rsidR="0086701A" w:rsidRDefault="0086701A"/>
    <w:p w:rsidR="0086701A" w:rsidRDefault="00727626">
      <w:r>
        <w:rPr>
          <w:b/>
          <w:bCs/>
          <w:sz w:val="20"/>
          <w:szCs w:val="20"/>
        </w:rPr>
        <w:t>National Aster Medical Award (Hickory, NC)</w:t>
      </w:r>
    </w:p>
    <w:p w:rsidR="0086701A" w:rsidRDefault="0072762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Allen Finley Advertising (2012)</w:t>
      </w:r>
    </w:p>
    <w:p w:rsidR="0086701A" w:rsidRDefault="00727626">
      <w:r>
        <w:rPr>
          <w:b/>
          <w:bCs/>
          <w:sz w:val="20"/>
          <w:szCs w:val="20"/>
        </w:rPr>
        <w:t>Triangle ADDY Awards (Raleigh, NC)</w:t>
      </w:r>
    </w:p>
    <w:p w:rsidR="0086701A" w:rsidRDefault="00727626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ADDY Gold in Single Ad Category (2009)</w:t>
      </w:r>
    </w:p>
    <w:p w:rsidR="0086701A" w:rsidRDefault="00727626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ADDY - Best in Show (2009)</w:t>
      </w:r>
    </w:p>
    <w:p w:rsidR="0086701A" w:rsidRDefault="0086701A">
      <w:pPr>
        <w:widowControl w:val="0"/>
        <w:ind w:left="720"/>
      </w:pPr>
    </w:p>
    <w:p w:rsidR="0086701A" w:rsidRDefault="00727626">
      <w:r>
        <w:rPr>
          <w:b/>
          <w:bCs/>
          <w:sz w:val="22"/>
          <w:szCs w:val="22"/>
        </w:rPr>
        <w:t>Employment</w:t>
      </w:r>
    </w:p>
    <w:p w:rsidR="0086701A" w:rsidRDefault="0086701A"/>
    <w:p w:rsidR="0086701A" w:rsidRDefault="00727626">
      <w:r>
        <w:rPr>
          <w:b/>
          <w:bCs/>
          <w:sz w:val="20"/>
          <w:szCs w:val="20"/>
        </w:rPr>
        <w:t xml:space="preserve">Nov. 2015 – Current: Graphic Designer, </w:t>
      </w:r>
      <w:proofErr w:type="spellStart"/>
      <w:r>
        <w:rPr>
          <w:b/>
          <w:bCs/>
          <w:sz w:val="20"/>
          <w:szCs w:val="20"/>
        </w:rPr>
        <w:t>Re</w:t>
      </w:r>
      <w:proofErr w:type="gramStart"/>
      <w:r>
        <w:rPr>
          <w:b/>
          <w:bCs/>
          <w:sz w:val="20"/>
          <w:szCs w:val="20"/>
        </w:rPr>
        <w:t>:MEMBER</w:t>
      </w:r>
      <w:proofErr w:type="spellEnd"/>
      <w:proofErr w:type="gramEnd"/>
      <w:r>
        <w:rPr>
          <w:b/>
          <w:bCs/>
          <w:sz w:val="20"/>
          <w:szCs w:val="20"/>
        </w:rPr>
        <w:t xml:space="preserve"> Church Directories, Winston-Salem, NC.</w:t>
      </w:r>
    </w:p>
    <w:p w:rsidR="0086701A" w:rsidRDefault="007276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Creates customized company directories with the uniqueness of each client and company in mind</w:t>
      </w:r>
    </w:p>
    <w:p w:rsidR="0086701A" w:rsidRDefault="007276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Develops marketing brochures for companies such as Habitat for Humanity</w:t>
      </w:r>
    </w:p>
    <w:p w:rsidR="0086701A" w:rsidRDefault="007276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Retouches individual and family photographs per request of the client</w:t>
      </w:r>
    </w:p>
    <w:p w:rsidR="0086701A" w:rsidRDefault="00727626">
      <w:r>
        <w:rPr>
          <w:b/>
          <w:bCs/>
          <w:sz w:val="20"/>
          <w:szCs w:val="20"/>
        </w:rPr>
        <w:t>Feb. 2013 – June 2016: Graphic Designer, Strawbridge Studios, Inc., Durham, NC.</w:t>
      </w:r>
    </w:p>
    <w:p w:rsidR="0086701A" w:rsidRDefault="0072762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Collaborated with the director of sales and marketing to conceive and produce promotional material </w:t>
      </w:r>
    </w:p>
    <w:p w:rsidR="0086701A" w:rsidRDefault="0072762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Designed a variety of keepsakes for local and national sports associations, school districts, and staffing agencies</w:t>
      </w:r>
    </w:p>
    <w:p w:rsidR="0086701A" w:rsidRDefault="0072762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Conceptualized the vehicle for the collection of data and assets that would be used to compile yearbooks, photographs, and memorabilia sales</w:t>
      </w:r>
    </w:p>
    <w:p w:rsidR="0086701A" w:rsidRDefault="00727626">
      <w:pPr>
        <w:tabs>
          <w:tab w:val="left" w:pos="720"/>
        </w:tabs>
      </w:pPr>
      <w:r>
        <w:rPr>
          <w:b/>
          <w:bCs/>
          <w:sz w:val="20"/>
          <w:szCs w:val="20"/>
        </w:rPr>
        <w:t>May 2011 – July 2012: Art Director, Allen Finley Advertising, Hickory, NC.</w:t>
      </w:r>
    </w:p>
    <w:p w:rsidR="0086701A" w:rsidRDefault="007276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Envisioned direction of advertisements from the pitch to clients to the distribution of materials </w:t>
      </w:r>
    </w:p>
    <w:p w:rsidR="0086701A" w:rsidRDefault="007276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Cooperated with other agencies and businesses in order to print detailed and timely material for billboards, magazines, websites, newspapers, and all other venues for promotion </w:t>
      </w:r>
    </w:p>
    <w:p w:rsidR="0086701A" w:rsidRDefault="007276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Established campaigns for Dale Jarrett, The Beach Boys, and other nationally recognized entities; actualized texting and driving campaign </w:t>
      </w:r>
      <w:r w:rsidR="000D5AF8" w:rsidRPr="000D5AF8">
        <w:rPr>
          <w:sz w:val="20"/>
          <w:szCs w:val="20"/>
        </w:rPr>
        <w:t>(</w:t>
      </w:r>
      <w:r w:rsidR="000D5AF8" w:rsidRPr="000D5AF8">
        <w:rPr>
          <w:i/>
          <w:sz w:val="20"/>
          <w:szCs w:val="20"/>
        </w:rPr>
        <w:t>TXT &amp; DRIVE. KILLR IDEA.</w:t>
      </w:r>
      <w:r w:rsidR="000D5AF8" w:rsidRPr="000D5AF8">
        <w:rPr>
          <w:sz w:val="20"/>
          <w:szCs w:val="20"/>
        </w:rPr>
        <w:t>)</w:t>
      </w:r>
      <w:r w:rsidR="000D5AF8">
        <w:rPr>
          <w:sz w:val="20"/>
          <w:szCs w:val="20"/>
        </w:rPr>
        <w:t xml:space="preserve"> </w:t>
      </w:r>
      <w:r>
        <w:rPr>
          <w:sz w:val="20"/>
          <w:szCs w:val="20"/>
        </w:rPr>
        <w:t>mentioned on “Oprah”</w:t>
      </w:r>
    </w:p>
    <w:p w:rsidR="0086701A" w:rsidRDefault="00727626">
      <w:r>
        <w:rPr>
          <w:b/>
          <w:bCs/>
          <w:sz w:val="20"/>
          <w:szCs w:val="20"/>
        </w:rPr>
        <w:t>June 2008 – Nov. 2009: Senior Designer, BLD Science, Garner, NC.</w:t>
      </w:r>
    </w:p>
    <w:p w:rsidR="0086701A" w:rsidRDefault="0072762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Oversaw direction of projects while delegating tasks to a team of graphic designers</w:t>
      </w:r>
    </w:p>
    <w:p w:rsidR="0086701A" w:rsidRDefault="0072762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Developed unique print and web designs to enhance marketing and increase sales; 30% increase in first two months of employment</w:t>
      </w:r>
    </w:p>
    <w:p w:rsidR="0086701A" w:rsidRDefault="0072762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Updated website weekly with product photography and sent sales-centered e-letters to clientele</w:t>
      </w:r>
    </w:p>
    <w:p w:rsidR="0086701A" w:rsidRDefault="00727626">
      <w:r>
        <w:rPr>
          <w:b/>
          <w:bCs/>
          <w:sz w:val="20"/>
          <w:szCs w:val="20"/>
        </w:rPr>
        <w:t>June 2007 – Current: Freelance Graphic Designer</w:t>
      </w:r>
    </w:p>
    <w:p w:rsidR="0086701A" w:rsidRDefault="0072762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Designs promotional material for Advanced Placement programs in school districts </w:t>
      </w:r>
    </w:p>
    <w:p w:rsidR="0086701A" w:rsidRDefault="0072762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Conceives and produces logos, websites, personal contact cards, and brochures for community businesses </w:t>
      </w:r>
    </w:p>
    <w:sectPr w:rsidR="0086701A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EA" w:rsidRDefault="00C139EA">
      <w:r>
        <w:separator/>
      </w:r>
    </w:p>
  </w:endnote>
  <w:endnote w:type="continuationSeparator" w:id="0">
    <w:p w:rsidR="00C139EA" w:rsidRDefault="00C1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EA" w:rsidRDefault="00C139EA">
      <w:r>
        <w:separator/>
      </w:r>
    </w:p>
  </w:footnote>
  <w:footnote w:type="continuationSeparator" w:id="0">
    <w:p w:rsidR="00C139EA" w:rsidRDefault="00C1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746"/>
    <w:multiLevelType w:val="hybridMultilevel"/>
    <w:tmpl w:val="EF94A24E"/>
    <w:numStyleLink w:val="ImportedStyle3"/>
  </w:abstractNum>
  <w:abstractNum w:abstractNumId="1">
    <w:nsid w:val="5A787174"/>
    <w:multiLevelType w:val="hybridMultilevel"/>
    <w:tmpl w:val="531CF300"/>
    <w:numStyleLink w:val="ImportedStyle2"/>
  </w:abstractNum>
  <w:abstractNum w:abstractNumId="2">
    <w:nsid w:val="62E0765C"/>
    <w:multiLevelType w:val="hybridMultilevel"/>
    <w:tmpl w:val="EF94A24E"/>
    <w:styleLink w:val="ImportedStyle3"/>
    <w:lvl w:ilvl="0" w:tplc="13C497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614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4EC5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03E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C43A8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0843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2A88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CF2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AA90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80F4954"/>
    <w:multiLevelType w:val="hybridMultilevel"/>
    <w:tmpl w:val="5B2CF9BC"/>
    <w:numStyleLink w:val="ImportedStyle1"/>
  </w:abstractNum>
  <w:abstractNum w:abstractNumId="4">
    <w:nsid w:val="70E71E2F"/>
    <w:multiLevelType w:val="hybridMultilevel"/>
    <w:tmpl w:val="5B2CF9BC"/>
    <w:styleLink w:val="ImportedStyle1"/>
    <w:lvl w:ilvl="0" w:tplc="2B34F680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25AFC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13E338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88CF3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9A2112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1A8B9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A9E99A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AE033A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C9C14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>
    <w:nsid w:val="713A1411"/>
    <w:multiLevelType w:val="hybridMultilevel"/>
    <w:tmpl w:val="F782BA5A"/>
    <w:numStyleLink w:val="ImportedStyle4"/>
  </w:abstractNum>
  <w:abstractNum w:abstractNumId="6">
    <w:nsid w:val="7A6F5581"/>
    <w:multiLevelType w:val="hybridMultilevel"/>
    <w:tmpl w:val="F782BA5A"/>
    <w:styleLink w:val="ImportedStyle4"/>
    <w:lvl w:ilvl="0" w:tplc="874E4F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2904A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4EB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6ECEE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49F8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6C7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415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FE2A4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9254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5A0179"/>
    <w:multiLevelType w:val="hybridMultilevel"/>
    <w:tmpl w:val="531CF300"/>
    <w:styleLink w:val="ImportedStyle2"/>
    <w:lvl w:ilvl="0" w:tplc="E91EA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9649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EAA8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8CC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A775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C94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A545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490B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E2F8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01A"/>
    <w:rsid w:val="000D5AF8"/>
    <w:rsid w:val="00216BC4"/>
    <w:rsid w:val="003872E3"/>
    <w:rsid w:val="004931E1"/>
    <w:rsid w:val="005E775F"/>
    <w:rsid w:val="00727626"/>
    <w:rsid w:val="0086701A"/>
    <w:rsid w:val="00C139EA"/>
    <w:rsid w:val="00C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216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C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16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C4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216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C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16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C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Neff</dc:creator>
  <cp:lastModifiedBy>Manny</cp:lastModifiedBy>
  <cp:revision>4</cp:revision>
  <dcterms:created xsi:type="dcterms:W3CDTF">2017-05-28T19:12:00Z</dcterms:created>
  <dcterms:modified xsi:type="dcterms:W3CDTF">2019-08-10T13:43:00Z</dcterms:modified>
</cp:coreProperties>
</file>